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E5C" w:rsidRPr="00753E5C" w:rsidRDefault="00753E5C" w:rsidP="0075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E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510170912-N-2019 z dnia 14-08-2019 r. </w:t>
      </w:r>
    </w:p>
    <w:p w:rsidR="00753E5C" w:rsidRDefault="00753E5C" w:rsidP="00753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E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Centrum Onkologii Instytut im. Marii Skłodowskiej-Curie: na usługi w zakresie: 1) Wynajem </w:t>
      </w:r>
      <w:proofErr w:type="spellStart"/>
      <w:r w:rsidRPr="00753E5C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 w:rsidRPr="00753E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2) Usługi cateringu, 3) Wynajem pokoi hotelowych, dla uczestników szkoleń pt. „Szkolenia personelu medycznego w zakresie leczenia uzależnienia od tytoniu oraz przeprowadzania minimalnych interwencji antytytoniowych” w ramach NPZ, </w:t>
      </w:r>
    </w:p>
    <w:p w:rsidR="00753E5C" w:rsidRPr="00753E5C" w:rsidRDefault="00753E5C" w:rsidP="00753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753E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sprawy Pn-85/19/AR </w:t>
      </w:r>
      <w:r w:rsidRPr="00753E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E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:rsidR="00753E5C" w:rsidRPr="00753E5C" w:rsidRDefault="00753E5C" w:rsidP="0075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E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53E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3E5C" w:rsidRPr="00753E5C" w:rsidRDefault="00753E5C" w:rsidP="0075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E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753E5C" w:rsidRPr="00753E5C" w:rsidRDefault="00753E5C" w:rsidP="0075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E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53E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3E5C" w:rsidRPr="00753E5C" w:rsidRDefault="00753E5C" w:rsidP="0075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E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753E5C" w:rsidRPr="00753E5C" w:rsidRDefault="00753E5C" w:rsidP="0075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E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53E5C" w:rsidRPr="00753E5C" w:rsidRDefault="00753E5C" w:rsidP="0075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E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53E5C" w:rsidRPr="00753E5C" w:rsidRDefault="00753E5C" w:rsidP="0075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E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753E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3E5C" w:rsidRPr="00753E5C" w:rsidRDefault="00753E5C" w:rsidP="0075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E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53E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543724-N-2019 </w:t>
      </w:r>
    </w:p>
    <w:p w:rsidR="00753E5C" w:rsidRPr="00753E5C" w:rsidRDefault="00753E5C" w:rsidP="0075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E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753E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3E5C" w:rsidRPr="00753E5C" w:rsidRDefault="00753E5C" w:rsidP="0075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E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53E5C" w:rsidRPr="00753E5C" w:rsidRDefault="00753E5C" w:rsidP="0075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3E5C" w:rsidRPr="00753E5C" w:rsidRDefault="00753E5C" w:rsidP="0075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E5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53E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3E5C" w:rsidRPr="00753E5C" w:rsidRDefault="00753E5C" w:rsidP="0075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3E5C" w:rsidRPr="00753E5C" w:rsidRDefault="00753E5C" w:rsidP="0075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E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753E5C" w:rsidRPr="00753E5C" w:rsidRDefault="00753E5C" w:rsidP="0075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E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Centrum Onkologii Instytut im. Marii Skłodowskiej-Curie, Krajowy numer identyfikacyjny 28836600000000, ul. ul. Wawelska  , 02-034  Warszawa, woj. mazowieckie, państwo Polska, tel. 22 570 94 63, e-mail motelska@coi.waw.pl, faks 22 570 94 63. </w:t>
      </w:r>
      <w:r w:rsidRPr="00753E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753E5C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753E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www.coi.pl </w:t>
      </w:r>
    </w:p>
    <w:p w:rsidR="00753E5C" w:rsidRPr="00753E5C" w:rsidRDefault="00753E5C" w:rsidP="0075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E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753E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3E5C" w:rsidRPr="00753E5C" w:rsidRDefault="00753E5C" w:rsidP="0075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E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Instytut Badawczy </w:t>
      </w:r>
    </w:p>
    <w:p w:rsidR="00753E5C" w:rsidRPr="00753E5C" w:rsidRDefault="00753E5C" w:rsidP="0075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E5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753E5C" w:rsidRPr="00753E5C" w:rsidRDefault="00753E5C" w:rsidP="0075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E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753E5C" w:rsidRPr="00753E5C" w:rsidRDefault="00753E5C" w:rsidP="0075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E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usługi w zakresie: 1) Wynajem </w:t>
      </w:r>
      <w:proofErr w:type="spellStart"/>
      <w:r w:rsidRPr="00753E5C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 w:rsidRPr="00753E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2) Usługi cateringu, 3) Wynajem pokoi hotelowych, dla uczestników szkoleń pt. „Szkolenia personelu medycznego w zakresie leczenia uzależnienia od tytoniu oraz przeprowadzania minimalnych interwencji antytytoniowych” w ramach NPZ, nr sprawy Pn-85/19/AR </w:t>
      </w:r>
    </w:p>
    <w:p w:rsidR="00753E5C" w:rsidRPr="00753E5C" w:rsidRDefault="00753E5C" w:rsidP="0075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E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753E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753E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3E5C" w:rsidRPr="00753E5C" w:rsidRDefault="00753E5C" w:rsidP="0075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E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Pn-85/19/AR </w:t>
      </w:r>
    </w:p>
    <w:p w:rsidR="00753E5C" w:rsidRPr="00753E5C" w:rsidRDefault="00753E5C" w:rsidP="0075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E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753E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3E5C" w:rsidRPr="00753E5C" w:rsidRDefault="00753E5C" w:rsidP="0075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E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753E5C" w:rsidRPr="00753E5C" w:rsidRDefault="00753E5C" w:rsidP="0075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E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753E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53E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3E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753E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3E5C" w:rsidRPr="00753E5C" w:rsidRDefault="00753E5C" w:rsidP="0075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E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usługa zapewniania noclegu, wynajmu sali konferencyjnej wykładowej i </w:t>
      </w:r>
      <w:proofErr w:type="spellStart"/>
      <w:r w:rsidRPr="00753E5C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 w:rsidRPr="00753E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szkoleniowych oraz cateringu dla uczestników szkoleń pt. „Szkolenia personelu medycznego w zakresie leczenia uzależnienia od tytoniu oraz przeprowadzania minimalnych interwencji antytytoniowych” w ramach NPZ. 2. Szczegółowe wymagania w </w:t>
      </w:r>
      <w:r w:rsidRPr="00753E5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zakresie przedmiotu zamówienia określa załącznik nr 1 pakiet nr 1, 2,3,4,5, 5A, 6,7 do SIWZ oraz załącznik nr 1 A (opis przedmiotu zamówienia). </w:t>
      </w:r>
    </w:p>
    <w:p w:rsidR="00753E5C" w:rsidRPr="00753E5C" w:rsidRDefault="00753E5C" w:rsidP="0075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E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753E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3E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E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753E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3E5C" w:rsidRPr="00753E5C" w:rsidRDefault="00753E5C" w:rsidP="0075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E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753E5C" w:rsidRPr="00753E5C" w:rsidRDefault="00753E5C" w:rsidP="0075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E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753E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55110000-4</w:t>
      </w:r>
    </w:p>
    <w:p w:rsidR="00753E5C" w:rsidRPr="00753E5C" w:rsidRDefault="00753E5C" w:rsidP="0075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3E5C" w:rsidRPr="00753E5C" w:rsidRDefault="00753E5C" w:rsidP="0075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E5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753E5C" w:rsidRPr="00753E5C" w:rsidRDefault="00753E5C" w:rsidP="0075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E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753E5C" w:rsidRPr="00753E5C" w:rsidRDefault="00753E5C" w:rsidP="0075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E5C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753E5C" w:rsidRPr="00753E5C" w:rsidRDefault="00753E5C" w:rsidP="0075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E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753E5C" w:rsidRPr="00753E5C" w:rsidRDefault="00753E5C" w:rsidP="0075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E5C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753E5C" w:rsidRPr="00753E5C" w:rsidRDefault="00753E5C" w:rsidP="0075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E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753E5C" w:rsidRPr="00753E5C" w:rsidRDefault="00753E5C" w:rsidP="0075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E5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753E5C" w:rsidRPr="00753E5C" w:rsidTr="00753E5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1-wynajem </w:t>
            </w:r>
            <w:proofErr w:type="spellStart"/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</w:t>
            </w:r>
            <w:proofErr w:type="spellEnd"/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usługi cateringu, wynajem pokoi hotelowych </w:t>
            </w:r>
          </w:p>
        </w:tc>
      </w:tr>
      <w:tr w:rsidR="00753E5C" w:rsidRPr="00753E5C" w:rsidTr="00753E5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53E5C" w:rsidRPr="00753E5C" w:rsidTr="00753E5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23/05/2019 </w:t>
            </w: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53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18145.85 </w:t>
            </w: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53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MUSI Sp. z o.o. </w:t>
            </w: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Paderewskiego 14 </w:t>
            </w: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25-004 </w:t>
            </w: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Kielce </w:t>
            </w: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świętokrzyskie </w:t>
            </w: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Cena wybranej oferty/wartość umowy </w:t>
            </w: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20475.00 </w:t>
            </w: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20475.00 </w:t>
            </w: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24550.00 </w:t>
            </w: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753E5C" w:rsidRPr="00753E5C" w:rsidRDefault="00753E5C" w:rsidP="0075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753E5C" w:rsidRPr="00753E5C" w:rsidTr="00753E5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2-wynajem </w:t>
            </w:r>
            <w:proofErr w:type="spellStart"/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</w:t>
            </w:r>
            <w:proofErr w:type="spellEnd"/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usługi cateringu, wynajem pokoi hotelowych </w:t>
            </w:r>
          </w:p>
        </w:tc>
      </w:tr>
      <w:tr w:rsidR="00753E5C" w:rsidRPr="00753E5C" w:rsidTr="00753E5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Zamawiający na podstawie art. 93. ust 1 pkt.1 ustawy z dnia 29 stycznia 2004 roku Prawo Zamówień Publicznych (Dz. U. z 2018 r. poz. 1986) unieważnia postępowanie - nie złożono żadnej oferty niepodlegającej odrzuceniu . Uzasadnienie : Zamawiający w piśmie – Informacja o wyniku postępowania w zakresie pakietu nr 2 z dn. 07/06/2019 r. dokonał wyboru Wykonawcy tj. </w:t>
            </w:r>
            <w:proofErr w:type="spellStart"/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Sd</w:t>
            </w:r>
            <w:proofErr w:type="spellEnd"/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Company Sara </w:t>
            </w:r>
            <w:proofErr w:type="spellStart"/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Dewerenda</w:t>
            </w:r>
            <w:proofErr w:type="spellEnd"/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, 42-300 Myszków ul. Stawowa 2a/28, który złożył ofertę na kwotę brutto : 18 425,00 PLN W dniu 16/07/2019 Zamawiający otrzymał od w/w Wykonawcy zwrot nie podpisanych umów z pismem informującym , że odstępuje od podpisania umowy w zakresie pakietu nr 2 z powodu braku dostępności terminu szkoleniowego. </w:t>
            </w:r>
          </w:p>
        </w:tc>
      </w:tr>
      <w:tr w:rsidR="00753E5C" w:rsidRPr="00753E5C" w:rsidTr="00753E5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53E5C" w:rsidRPr="00753E5C" w:rsidRDefault="00753E5C" w:rsidP="0075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753E5C" w:rsidRPr="00753E5C" w:rsidTr="00753E5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3    </w:t>
            </w:r>
          </w:p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3 - wynajem </w:t>
            </w:r>
            <w:proofErr w:type="spellStart"/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</w:t>
            </w:r>
            <w:proofErr w:type="spellEnd"/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usługi cateringu, wynajem pokoi hotelowych </w:t>
            </w:r>
          </w:p>
        </w:tc>
      </w:tr>
      <w:tr w:rsidR="00753E5C" w:rsidRPr="00753E5C" w:rsidTr="00753E5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53E5C" w:rsidRPr="00753E5C" w:rsidTr="00753E5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24/06/2019 </w:t>
            </w: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53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17561.48 </w:t>
            </w: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53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Nazwa wykonawcy: SD Company Sara </w:t>
            </w:r>
            <w:proofErr w:type="spellStart"/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Dewerenda</w:t>
            </w:r>
            <w:proofErr w:type="spellEnd"/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Stawowa 2 a/28 </w:t>
            </w: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42-300 </w:t>
            </w: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Myszków </w:t>
            </w: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śląskie </w:t>
            </w: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20225.00 </w:t>
            </w: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19625.00 </w:t>
            </w: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20225.00 </w:t>
            </w: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753E5C" w:rsidRPr="00753E5C" w:rsidRDefault="00753E5C" w:rsidP="0075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753E5C" w:rsidRPr="00753E5C" w:rsidTr="00753E5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4    </w:t>
            </w:r>
          </w:p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4 - wynajem </w:t>
            </w:r>
            <w:proofErr w:type="spellStart"/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</w:t>
            </w:r>
            <w:proofErr w:type="spellEnd"/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usługi cateringu, wynajem pokoi hotelowych </w:t>
            </w:r>
          </w:p>
        </w:tc>
      </w:tr>
      <w:tr w:rsidR="00753E5C" w:rsidRPr="00753E5C" w:rsidTr="00753E5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Zamawiający zawiadamia, iż na podstawie art. 93 ust. 1 pkt. 7 ustawy z dnia 29 stycznia 2004 r. Prawo Zamówień Publicznych (Dz. U. z 2018 r., poz.1986) unieważnia przedmiotowe postępowanie, bowiem obarczone jest ono niemożliwą do usunięcia wadą uniemożliwiającą zawarcie niepodlegającej unieważnieniu umowy w sprawie zamówienia publicznego. Uzasadnienie : Zamawiający dokonał niejednoznacznego opisu przedmiotu zamówienia zaś wada na obecnym etapie postępowania ma charakter nieusuwalny. Wskazany opis przedmiotu zamówienia jest elementem znaczącym i warunkującym złożenie prawidłowej, niepodlegającej odrzuceniu oferty przez zainteresowanych Wykonawców. Zgodnie z dyspozycją art. 93 ust. 1 pkt. 7 ustawy </w:t>
            </w:r>
            <w:proofErr w:type="spellStart"/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Zamawiający unieważnia postępowanie o udzielenie zamówienia, jeśli postępowanie obarczone jest niemożliwą do usunięcia wadą uniemożliwiającą zawarcie niepodlegającej unieważnieniu umowy w sprawie zamówienia publicznego. </w:t>
            </w:r>
          </w:p>
        </w:tc>
      </w:tr>
      <w:tr w:rsidR="00753E5C" w:rsidRPr="00753E5C" w:rsidTr="00753E5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53E5C" w:rsidRDefault="00753E5C" w:rsidP="0075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3E5C" w:rsidRDefault="00753E5C" w:rsidP="0075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3E5C" w:rsidRDefault="00753E5C" w:rsidP="0075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3E5C" w:rsidRPr="00753E5C" w:rsidRDefault="00753E5C" w:rsidP="0075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753E5C" w:rsidRPr="00753E5C" w:rsidTr="00753E5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5    </w:t>
            </w:r>
          </w:p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5 - Wynajem </w:t>
            </w:r>
            <w:proofErr w:type="spellStart"/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sal,Usługi</w:t>
            </w:r>
            <w:proofErr w:type="spellEnd"/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cateringu, Wynajem pokoi hotelowych, dla uczestników szkoleń pt. „Szkolenia personelu medycznego w zakresie leczenia uzależnienia od tytoniu oraz przeprowadzania minimalnych interwencji antytytoniowych” w ramach NPZ </w:t>
            </w:r>
          </w:p>
        </w:tc>
      </w:tr>
      <w:tr w:rsidR="00753E5C" w:rsidRPr="00753E5C" w:rsidTr="00753E5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53E5C" w:rsidRPr="00753E5C" w:rsidTr="00753E5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21/06/2019 </w:t>
            </w: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53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20833.50 </w:t>
            </w: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53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Inwentarium</w:t>
            </w:r>
            <w:proofErr w:type="spellEnd"/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 </w:t>
            </w: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Wadowicka 12 lok.141 </w:t>
            </w: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30-415 </w:t>
            </w: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Kraków </w:t>
            </w: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- </w:t>
            </w: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22500.00 </w:t>
            </w: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22500.00 </w:t>
            </w: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22500.00 </w:t>
            </w: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753E5C" w:rsidRPr="00753E5C" w:rsidRDefault="00753E5C" w:rsidP="0075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753E5C" w:rsidRPr="00753E5C" w:rsidTr="00753E5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5    </w:t>
            </w:r>
          </w:p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5 A - Wynajem </w:t>
            </w:r>
            <w:proofErr w:type="spellStart"/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sal,Usługi</w:t>
            </w:r>
            <w:proofErr w:type="spellEnd"/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cateringu,Wynajem</w:t>
            </w:r>
            <w:proofErr w:type="spellEnd"/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pokoi hotelowych </w:t>
            </w:r>
          </w:p>
        </w:tc>
      </w:tr>
      <w:tr w:rsidR="00753E5C" w:rsidRPr="00753E5C" w:rsidTr="00753E5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53E5C" w:rsidRPr="00753E5C" w:rsidTr="00753E5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21/06/2019 </w:t>
            </w: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53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12568.53 </w:t>
            </w: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53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Inwentarium</w:t>
            </w:r>
            <w:proofErr w:type="spellEnd"/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 </w:t>
            </w: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Wadowicka 12 lok. 141 </w:t>
            </w: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30-415 </w:t>
            </w: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Kraków </w:t>
            </w: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- </w:t>
            </w: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14000.00 </w:t>
            </w: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14000.00 </w:t>
            </w: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14000.00 </w:t>
            </w: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753E5C" w:rsidRPr="00753E5C" w:rsidRDefault="00753E5C" w:rsidP="0075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753E5C" w:rsidRPr="00753E5C" w:rsidTr="00753E5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6    </w:t>
            </w:r>
          </w:p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</w:t>
            </w:r>
            <w:proofErr w:type="spellEnd"/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nr 6 -Wynajem </w:t>
            </w:r>
            <w:proofErr w:type="spellStart"/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</w:t>
            </w:r>
            <w:proofErr w:type="spellEnd"/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Usługi </w:t>
            </w:r>
            <w:proofErr w:type="spellStart"/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cateringu,Wynajem</w:t>
            </w:r>
            <w:proofErr w:type="spellEnd"/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pokoi hotelowych, </w:t>
            </w:r>
          </w:p>
        </w:tc>
      </w:tr>
      <w:tr w:rsidR="00753E5C" w:rsidRPr="00753E5C" w:rsidTr="00753E5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53E5C" w:rsidRPr="00753E5C" w:rsidTr="00753E5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12/06/2019 </w:t>
            </w: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53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21680.27 </w:t>
            </w: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53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Omega Hotel Sp. z o.o. </w:t>
            </w: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Sielska 4 A </w:t>
            </w: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10-802 </w:t>
            </w: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Olsztyn </w:t>
            </w: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</w:t>
            </w: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24000.00 </w:t>
            </w: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22550.00 </w:t>
            </w: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24000.00 </w:t>
            </w: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53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53E5C" w:rsidRPr="00753E5C" w:rsidRDefault="00753E5C" w:rsidP="0075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753E5C" w:rsidRPr="00753E5C" w:rsidTr="00753E5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7    </w:t>
            </w:r>
          </w:p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usługi w </w:t>
            </w:r>
            <w:proofErr w:type="spellStart"/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zakresiepakiet</w:t>
            </w:r>
            <w:proofErr w:type="spellEnd"/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nr 7 -Wynajem </w:t>
            </w:r>
            <w:proofErr w:type="spellStart"/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</w:t>
            </w:r>
            <w:proofErr w:type="spellEnd"/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Usługi cateringu, Wynajem pokoi hotelowych </w:t>
            </w:r>
          </w:p>
        </w:tc>
      </w:tr>
      <w:tr w:rsidR="00753E5C" w:rsidRPr="00753E5C" w:rsidTr="00753E5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53E5C" w:rsidRPr="00753E5C" w:rsidTr="00753E5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12/06/2019 </w:t>
            </w: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53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76319.04 </w:t>
            </w: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53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4 </w:t>
            </w: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4 </w:t>
            </w: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1 </w:t>
            </w:r>
          </w:p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</w:t>
            </w:r>
          </w:p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SD Company Sara </w:t>
            </w:r>
            <w:proofErr w:type="spellStart"/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Dewerenda</w:t>
            </w:r>
            <w:proofErr w:type="spellEnd"/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Stawowa 2a/28 </w:t>
            </w: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42-300 </w:t>
            </w: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Myszków </w:t>
            </w: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</w:t>
            </w: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84120.00 </w:t>
            </w: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84120.00 </w:t>
            </w: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104600.00 </w:t>
            </w: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753E5C" w:rsidRPr="00753E5C" w:rsidRDefault="00753E5C" w:rsidP="0075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753E5C" w:rsidRPr="00753E5C" w:rsidRDefault="00753E5C" w:rsidP="0075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3E5C" w:rsidRPr="00753E5C" w:rsidRDefault="00753E5C" w:rsidP="0075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E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IV.9) UZASADNIENIE UDZIELENIA ZAMÓWIENIA W TRYBIE NEGOCJACJI BEZ OGŁOSZENIA, ZAMÓWIENIA Z WOLNEJ RĘKI ALBO ZAPYTANIA O CENĘ </w:t>
      </w:r>
    </w:p>
    <w:p w:rsidR="00753E5C" w:rsidRPr="00753E5C" w:rsidRDefault="00753E5C" w:rsidP="0075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3E5C" w:rsidRPr="00753E5C" w:rsidRDefault="00753E5C" w:rsidP="0075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E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753E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3E5C" w:rsidRPr="00753E5C" w:rsidRDefault="00753E5C" w:rsidP="0075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E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753E5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53E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753E5C" w:rsidRPr="00753E5C" w:rsidRDefault="00753E5C" w:rsidP="0075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E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753E5C" w:rsidRPr="00753E5C" w:rsidRDefault="00753E5C" w:rsidP="0075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E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7A6DBA" w:rsidRDefault="007A6DBA"/>
    <w:sectPr w:rsidR="007A6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5C"/>
    <w:rsid w:val="00753E5C"/>
    <w:rsid w:val="007A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871EB-AEEB-4646-93E2-BE3E03CFB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9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0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7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5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1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7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2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0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7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8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1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2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8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1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3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38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55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1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3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0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6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0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1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1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0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1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1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991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58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0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4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0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3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4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5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9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8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44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8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8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7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9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3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3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12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2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5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9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7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1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56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5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6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2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32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5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2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7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52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1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8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5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2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04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2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0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29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262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2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21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6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56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9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0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9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9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5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45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9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2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8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13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0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2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2195</Words>
  <Characters>13173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Rutkowska</dc:creator>
  <cp:keywords/>
  <dc:description/>
  <cp:lastModifiedBy>Agnieszka Rutkowska</cp:lastModifiedBy>
  <cp:revision>1</cp:revision>
  <dcterms:created xsi:type="dcterms:W3CDTF">2019-08-14T11:57:00Z</dcterms:created>
  <dcterms:modified xsi:type="dcterms:W3CDTF">2019-08-14T12:03:00Z</dcterms:modified>
</cp:coreProperties>
</file>